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体育学院201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bCs/>
          <w:sz w:val="36"/>
          <w:szCs w:val="36"/>
        </w:rPr>
        <w:t>年“清明节”放假值班安排</w:t>
      </w:r>
    </w:p>
    <w:p>
      <w:pPr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77"/>
        <w:gridCol w:w="1770"/>
        <w:gridCol w:w="1457"/>
        <w:gridCol w:w="2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值班日期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值班人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值班人电话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带班领导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带班领导电话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益凡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18629597953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李恒炜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13619203020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张佳佳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15802975564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李恒炜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13619203020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蒋荣丽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13119168650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李恒炜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13619203020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放假期间，两校区体育场馆正常上班</w:t>
            </w:r>
          </w:p>
        </w:tc>
      </w:tr>
    </w:tbl>
    <w:p>
      <w:pPr>
        <w:spacing w:line="360" w:lineRule="exact"/>
        <w:rPr>
          <w:rFonts w:hint="eastAsia" w:ascii="Calibri" w:hAnsi="Calibri"/>
          <w:sz w:val="24"/>
        </w:rPr>
      </w:pPr>
      <w:r>
        <w:rPr>
          <w:sz w:val="24"/>
        </w:rPr>
        <w:t xml:space="preserve">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值班要求及注意事项：</w:t>
      </w:r>
    </w:p>
    <w:p>
      <w:pPr>
        <w:widowControl/>
        <w:wordWrap w:val="0"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1.值班时间：上午：8:30—11:30，下午：14:30—17:30。值班地点在学院办公室，值班电话85310156； 体育场馆正常上班；</w:t>
      </w:r>
    </w:p>
    <w:p>
      <w:pPr>
        <w:spacing w:line="480" w:lineRule="exact"/>
        <w:ind w:left="1" w:firstLine="612" w:firstLineChars="20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2.值班人员要按时值班，坚守工作岗位，，严格值班制度，落实值班责任，不允许雇用临时工和学生代替值班；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3.要做好值班记录。遇有紧急、重要事项或突发事件要立即向带班领导报告，及时处理，不得延误；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4.长安校区学校办公室值班电话：85310007 </w:t>
      </w:r>
    </w:p>
    <w:p>
      <w:pPr>
        <w:spacing w:line="480" w:lineRule="exact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长安校区校务楼总值班室24小时值班电话：85310005 </w:t>
      </w:r>
    </w:p>
    <w:p>
      <w:pPr>
        <w:spacing w:line="480" w:lineRule="exact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长安校区公安处报警电话：85310110 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</w:t>
      </w:r>
    </w:p>
    <w:p>
      <w:pPr>
        <w:spacing w:line="480" w:lineRule="exact"/>
        <w:ind w:firstLine="4800" w:firstLineChars="160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陕西师范大学</w:t>
      </w:r>
      <w:r>
        <w:rPr>
          <w:rFonts w:hint="eastAsia" w:ascii="仿宋_GB2312" w:hAnsi="仿宋_GB2312" w:eastAsia="仿宋_GB2312" w:cs="仿宋_GB2312"/>
          <w:sz w:val="30"/>
          <w:szCs w:val="30"/>
        </w:rPr>
        <w:t>体育学院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rPr>
          <w:rFonts w:ascii="Calibri"/>
          <w:szCs w:val="21"/>
        </w:rPr>
      </w:pPr>
      <w:r>
        <w:t xml:space="preserve"> </w:t>
      </w:r>
    </w:p>
    <w:p>
      <w:r>
        <w:t xml:space="preserve"> </w:t>
      </w:r>
    </w:p>
    <w:p>
      <w:pPr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03A02"/>
    <w:rsid w:val="11803A02"/>
    <w:rsid w:val="1D89332F"/>
    <w:rsid w:val="2BB56F84"/>
    <w:rsid w:val="42460876"/>
    <w:rsid w:val="5E7D114F"/>
    <w:rsid w:val="67A72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2017-01-04T03:01:00Z</dcterms:created>
  <dc:creator>NTKO</dc:creator>
  <cp:lastModifiedBy>鲁文华</cp:lastModifiedBy>
  <dcterms:modified xsi:type="dcterms:W3CDTF">2018-04-04T07:52:06Z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